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EB" w:rsidRDefault="00E739EB" w:rsidP="005466EC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8E5AFB" w:rsidRDefault="008E5AFB" w:rsidP="005466EC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8E5AFB" w:rsidRPr="006509C2" w:rsidRDefault="008E5AFB" w:rsidP="004C1FDD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6509C2">
        <w:rPr>
          <w:rStyle w:val="fontstyle01"/>
        </w:rPr>
        <w:t xml:space="preserve">« Un </w:t>
      </w:r>
      <w:r w:rsidR="005314AE">
        <w:rPr>
          <w:rStyle w:val="fontstyle01"/>
        </w:rPr>
        <w:t>entrepreneur</w:t>
      </w:r>
      <w:r w:rsidRPr="006509C2">
        <w:rPr>
          <w:rStyle w:val="fontstyle01"/>
        </w:rPr>
        <w:t xml:space="preserve"> veut lancer une ligne de produits de nourriture bio ». C'est un projet exploitant une fenêtre d'opportunité générée par :</w:t>
      </w:r>
      <w:r w:rsidR="00AF0F55">
        <w:rPr>
          <w:rStyle w:val="fontstyle01"/>
        </w:rPr>
        <w:t xml:space="preserve"> </w:t>
      </w:r>
    </w:p>
    <w:p w:rsidR="008E5AFB" w:rsidRDefault="008E5AFB" w:rsidP="008E5AFB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8E5AFB" w:rsidRPr="006509C2" w:rsidRDefault="008E5AFB" w:rsidP="00FF1074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6509C2">
        <w:rPr>
          <w:rStyle w:val="fontstyle21"/>
        </w:rPr>
        <w:t xml:space="preserve">les tendances </w:t>
      </w:r>
      <w:r w:rsidR="00FF1074">
        <w:rPr>
          <w:rStyle w:val="fontstyle21"/>
        </w:rPr>
        <w:t>démographiques </w:t>
      </w:r>
    </w:p>
    <w:p w:rsidR="008E5AFB" w:rsidRPr="006509C2" w:rsidRDefault="00FF1074" w:rsidP="00FF1074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>
        <w:rPr>
          <w:rStyle w:val="fontstyle21"/>
          <w:b/>
          <w:bCs/>
        </w:rPr>
        <w:t>les tendances sociologiques </w:t>
      </w:r>
    </w:p>
    <w:p w:rsidR="008E5AFB" w:rsidRDefault="008E5AFB" w:rsidP="00FF1074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6509C2">
        <w:rPr>
          <w:rStyle w:val="fontstyle21"/>
        </w:rPr>
        <w:t xml:space="preserve">les </w:t>
      </w:r>
      <w:r w:rsidR="00FF1074">
        <w:rPr>
          <w:rStyle w:val="fontstyle21"/>
        </w:rPr>
        <w:t>évolutions politico-économiques</w:t>
      </w:r>
    </w:p>
    <w:p w:rsidR="00FF1074" w:rsidRPr="006509C2" w:rsidRDefault="00FF1074" w:rsidP="00FF1074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652E8A" w:rsidRDefault="00FF1074" w:rsidP="004C1FD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L’entrepreneuriat en tant que phénomène économique et social</w:t>
      </w:r>
      <w:r w:rsidR="00652E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s’intéresse</w:t>
      </w:r>
      <w:r w:rsidR="00652E8A" w:rsidRPr="00652E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à des comportements individuels et organisationnels et au couple individu/projet</w:t>
      </w:r>
      <w:r w:rsidR="00652E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:</w:t>
      </w:r>
      <w:r w:rsidR="00AF0F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52E8A" w:rsidRPr="00652E8A" w:rsidRDefault="008B5B12" w:rsidP="00652E8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v</w:t>
      </w:r>
      <w:r w:rsidR="00652E8A" w:rsidRPr="00652E8A">
        <w:rPr>
          <w:rStyle w:val="fontstyle21"/>
        </w:rPr>
        <w:t>rai</w:t>
      </w:r>
    </w:p>
    <w:p w:rsidR="00652E8A" w:rsidRPr="00652E8A" w:rsidRDefault="00652E8A" w:rsidP="00652E8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652E8A">
        <w:rPr>
          <w:rStyle w:val="fontstyle21"/>
          <w:b/>
          <w:bCs/>
        </w:rPr>
        <w:t>faux</w:t>
      </w:r>
    </w:p>
    <w:p w:rsidR="008E5AFB" w:rsidRPr="00652E8A" w:rsidRDefault="008E5AFB" w:rsidP="00652E8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</w:p>
    <w:p w:rsidR="00125746" w:rsidRDefault="005466EC" w:rsidP="004C1FDD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5466EC">
        <w:rPr>
          <w:rStyle w:val="fontstyle01"/>
        </w:rPr>
        <w:t>L’entrepreneuriat permet de</w:t>
      </w:r>
      <w:r>
        <w:rPr>
          <w:rStyle w:val="fontstyle01"/>
        </w:rPr>
        <w:t xml:space="preserve"> </w:t>
      </w:r>
      <w:r w:rsidR="00AF0F55" w:rsidRPr="00652E8A">
        <w:rPr>
          <w:rStyle w:val="fontstyle21"/>
          <w:b/>
          <w:bCs/>
        </w:rPr>
        <w:t>stabiliser le rythme de l’innovation</w:t>
      </w:r>
      <w:r w:rsidR="00AF0F55">
        <w:rPr>
          <w:rStyle w:val="fontstyle21"/>
          <w:b/>
          <w:bCs/>
        </w:rPr>
        <w:t> </w:t>
      </w:r>
      <w:r w:rsidR="00E167DF" w:rsidRPr="00E167DF">
        <w:rPr>
          <w:rStyle w:val="fontstyle01"/>
        </w:rPr>
        <w:t>:</w:t>
      </w:r>
      <w:r w:rsidR="00AF0F55">
        <w:rPr>
          <w:rStyle w:val="fontstyle01"/>
        </w:rPr>
        <w:t xml:space="preserve"> </w:t>
      </w:r>
    </w:p>
    <w:p w:rsidR="00E41D3E" w:rsidRDefault="00E41D3E" w:rsidP="00652E8A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9E0524" w:rsidRDefault="00AF0F55" w:rsidP="00AF0F55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vrai</w:t>
      </w:r>
    </w:p>
    <w:p w:rsidR="00AF0F55" w:rsidRPr="00AF0F55" w:rsidRDefault="00AF0F55" w:rsidP="00AF0F55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AF0F55">
        <w:rPr>
          <w:rStyle w:val="fontstyle21"/>
          <w:b/>
          <w:bCs/>
        </w:rPr>
        <w:t>faux</w:t>
      </w:r>
    </w:p>
    <w:p w:rsidR="0041442F" w:rsidRDefault="0041442F" w:rsidP="009E0524">
      <w:pPr>
        <w:pStyle w:val="Paragraphedeliste"/>
        <w:tabs>
          <w:tab w:val="left" w:pos="284"/>
        </w:tabs>
        <w:spacing w:after="0" w:line="240" w:lineRule="auto"/>
        <w:ind w:left="284"/>
        <w:rPr>
          <w:rStyle w:val="fontstyle21"/>
        </w:rPr>
      </w:pPr>
    </w:p>
    <w:p w:rsidR="0041442F" w:rsidRDefault="00AF0F55" w:rsidP="004C1FDD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  <w:r>
        <w:rPr>
          <w:rStyle w:val="fontstyle01"/>
        </w:rPr>
        <w:t>L’e</w:t>
      </w:r>
      <w:r w:rsidR="0041442F" w:rsidRPr="0041442F">
        <w:rPr>
          <w:rStyle w:val="fontstyle01"/>
        </w:rPr>
        <w:t>ntrepreneuriat de type Auto-création</w:t>
      </w:r>
      <w:r w:rsidR="0041442F">
        <w:rPr>
          <w:rStyle w:val="fontstyle01"/>
        </w:rPr>
        <w:t xml:space="preserve"> consiste à </w:t>
      </w:r>
      <w:r w:rsidR="0041442F" w:rsidRPr="00414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créer et développer un centre d’activité spécifique (agence, succursale, usine, filiale, établissement à l’étranger)</w:t>
      </w:r>
      <w:r w:rsidR="00E41D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:</w:t>
      </w:r>
      <w:r w:rsidRPr="00AF0F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41442F" w:rsidRDefault="0041442F" w:rsidP="009E0524">
      <w:pPr>
        <w:pStyle w:val="Paragraphedeliste"/>
        <w:tabs>
          <w:tab w:val="left" w:pos="284"/>
        </w:tabs>
        <w:spacing w:after="0" w:line="240" w:lineRule="auto"/>
        <w:ind w:left="284"/>
        <w:rPr>
          <w:rStyle w:val="fontstyle21"/>
        </w:rPr>
      </w:pPr>
    </w:p>
    <w:p w:rsidR="00E41D3E" w:rsidRPr="00652E8A" w:rsidRDefault="008B5B12" w:rsidP="00E41D3E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v</w:t>
      </w:r>
      <w:r w:rsidR="00E41D3E" w:rsidRPr="00652E8A">
        <w:rPr>
          <w:rStyle w:val="fontstyle21"/>
        </w:rPr>
        <w:t>rai</w:t>
      </w:r>
    </w:p>
    <w:p w:rsidR="00E41D3E" w:rsidRDefault="00E41D3E" w:rsidP="00E41D3E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652E8A">
        <w:rPr>
          <w:rStyle w:val="fontstyle21"/>
          <w:b/>
          <w:bCs/>
        </w:rPr>
        <w:t>faux</w:t>
      </w:r>
    </w:p>
    <w:p w:rsidR="00C36440" w:rsidRPr="00652E8A" w:rsidRDefault="00C36440" w:rsidP="00E41D3E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</w:p>
    <w:p w:rsidR="00E41D3E" w:rsidRDefault="00E41D3E" w:rsidP="009E0524">
      <w:pPr>
        <w:pStyle w:val="Paragraphedeliste"/>
        <w:tabs>
          <w:tab w:val="left" w:pos="284"/>
        </w:tabs>
        <w:spacing w:after="0" w:line="240" w:lineRule="auto"/>
        <w:ind w:left="284"/>
        <w:rPr>
          <w:rStyle w:val="fontstyle21"/>
        </w:rPr>
      </w:pPr>
    </w:p>
    <w:p w:rsidR="008B5B12" w:rsidRDefault="00C36440" w:rsidP="004C1FD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 </w:t>
      </w:r>
      <w:r w:rsidR="008B5B12" w:rsidRPr="008B5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succursale est un prolongement de sa maison-mère. Elle ne dispose pas d’une personnalité juridique propre et jouit d’une autonomie réduite</w:t>
      </w:r>
      <w:r w:rsidR="008B5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:</w:t>
      </w:r>
      <w:r w:rsidR="00AF0F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B5B12" w:rsidRPr="008B5B12" w:rsidRDefault="008B5B12" w:rsidP="008B5B12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8B5B12">
        <w:rPr>
          <w:rStyle w:val="fontstyle21"/>
          <w:b/>
          <w:bCs/>
        </w:rPr>
        <w:t>vrai</w:t>
      </w:r>
    </w:p>
    <w:p w:rsidR="008B5B12" w:rsidRDefault="008B5B12" w:rsidP="008B5B12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8B5B12">
        <w:rPr>
          <w:rStyle w:val="fontstyle21"/>
        </w:rPr>
        <w:t>faux</w:t>
      </w:r>
    </w:p>
    <w:p w:rsidR="00AF0F55" w:rsidRDefault="00AF0F55" w:rsidP="005A0867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</w:p>
    <w:p w:rsidR="00C36440" w:rsidRDefault="00C36440" w:rsidP="008B5B12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C36440" w:rsidRDefault="00C36440" w:rsidP="004C1FD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 </w:t>
      </w:r>
      <w:r w:rsidRPr="00C364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filiale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 dispose pas de la </w:t>
      </w:r>
      <w:r w:rsidRPr="00C364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personnalité juridique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:</w:t>
      </w:r>
      <w:r w:rsidR="00AF0F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36440" w:rsidRDefault="00C36440" w:rsidP="00C364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440" w:rsidRPr="00CB7525" w:rsidRDefault="00C36440" w:rsidP="00C3644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525">
        <w:rPr>
          <w:rFonts w:ascii="Times New Roman" w:hAnsi="Times New Roman" w:cs="Times New Roman"/>
          <w:color w:val="000000"/>
          <w:sz w:val="24"/>
          <w:szCs w:val="24"/>
        </w:rPr>
        <w:t>vrai</w:t>
      </w:r>
    </w:p>
    <w:p w:rsidR="00C36440" w:rsidRPr="00C36440" w:rsidRDefault="00C36440" w:rsidP="00C3644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faux</w:t>
      </w:r>
    </w:p>
    <w:p w:rsidR="00C36440" w:rsidRDefault="00C36440" w:rsidP="008B5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7B49" w:rsidRDefault="009D7B49" w:rsidP="008B5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6440" w:rsidRDefault="00C36440" w:rsidP="004C1FDD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Les </w:t>
      </w:r>
      <w:r w:rsidRPr="00F46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inefficiences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et les dysfonctionnements d’un marché constituent</w:t>
      </w:r>
      <w:r>
        <w:rPr>
          <w:rStyle w:val="fontstyle01"/>
        </w:rPr>
        <w:t>:</w:t>
      </w:r>
      <w:r w:rsidR="00AF0F55">
        <w:rPr>
          <w:rStyle w:val="fontstyle01"/>
        </w:rPr>
        <w:t xml:space="preserve"> </w:t>
      </w:r>
    </w:p>
    <w:p w:rsidR="00C36440" w:rsidRPr="0059476D" w:rsidRDefault="00C36440" w:rsidP="00C36440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C36440" w:rsidRPr="00A8506C" w:rsidRDefault="00C36440" w:rsidP="00C3644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A8506C">
        <w:rPr>
          <w:rStyle w:val="fontstyle21"/>
        </w:rPr>
        <w:t>un facteur de blocage pour l’entrepreneur;</w:t>
      </w:r>
    </w:p>
    <w:p w:rsidR="00C36440" w:rsidRDefault="00C36440" w:rsidP="00C3644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une contrainte pour l’entrepreneur ;</w:t>
      </w:r>
    </w:p>
    <w:p w:rsidR="00C36440" w:rsidRPr="00B610AE" w:rsidRDefault="00C36440" w:rsidP="00C3644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B610AE">
        <w:rPr>
          <w:rStyle w:val="fontstyle21"/>
          <w:b/>
          <w:bCs/>
        </w:rPr>
        <w:t>une source d’opportunité.</w:t>
      </w:r>
    </w:p>
    <w:p w:rsidR="00C36440" w:rsidRDefault="00C36440" w:rsidP="00C36440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C36440" w:rsidRDefault="00C36440" w:rsidP="008B5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7B49" w:rsidRDefault="009D7B49" w:rsidP="004C1FD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L’entrepreneur de</w:t>
      </w:r>
      <w:r w:rsidRPr="000C6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type </w:t>
      </w:r>
      <w:r w:rsidR="00540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 Véritable gestionnaire 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 caractérise par :</w:t>
      </w:r>
      <w:r w:rsidR="00AF0F55" w:rsidRPr="00AF0F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540EAE" w:rsidRPr="00540EAE" w:rsidRDefault="00540EAE" w:rsidP="00540EAE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EAE">
        <w:rPr>
          <w:rFonts w:ascii="Times New Roman" w:hAnsi="Times New Roman" w:cs="Times New Roman"/>
          <w:color w:val="000000"/>
          <w:sz w:val="24"/>
          <w:szCs w:val="24"/>
        </w:rPr>
        <w:t>un degré de créativité et d’innovation élevé et de faibles compétences en gestion</w:t>
      </w:r>
    </w:p>
    <w:p w:rsidR="00540EAE" w:rsidRPr="007C008A" w:rsidRDefault="00540EAE" w:rsidP="00540EAE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08A">
        <w:rPr>
          <w:rFonts w:ascii="Times New Roman" w:hAnsi="Times New Roman" w:cs="Times New Roman"/>
          <w:color w:val="000000"/>
          <w:sz w:val="24"/>
          <w:szCs w:val="24"/>
        </w:rPr>
        <w:t>un degré de créativité et d’innovat</w:t>
      </w:r>
      <w:r>
        <w:rPr>
          <w:rFonts w:ascii="Times New Roman" w:hAnsi="Times New Roman" w:cs="Times New Roman"/>
          <w:color w:val="000000"/>
          <w:sz w:val="24"/>
          <w:szCs w:val="24"/>
        </w:rPr>
        <w:t>ion élevé</w:t>
      </w:r>
      <w:r w:rsidRPr="007C008A">
        <w:rPr>
          <w:rFonts w:ascii="Times New Roman" w:hAnsi="Times New Roman" w:cs="Times New Roman"/>
          <w:color w:val="000000"/>
          <w:sz w:val="24"/>
          <w:szCs w:val="24"/>
        </w:rPr>
        <w:t xml:space="preserve"> et des compétences fortes en gestion</w:t>
      </w:r>
    </w:p>
    <w:p w:rsidR="00540EAE" w:rsidRPr="00540EAE" w:rsidRDefault="00540EAE" w:rsidP="00540EAE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 degré de créativité et d’innovation faible et des compétences fortes en gestion</w:t>
      </w:r>
    </w:p>
    <w:p w:rsidR="009D7B49" w:rsidRDefault="009D7B49" w:rsidP="008B5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0EAE" w:rsidRDefault="00540EAE" w:rsidP="008B5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7DCA" w:rsidRDefault="008E7DCA" w:rsidP="004C1FDD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612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Julien et Vaghely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accordent de l’importance </w:t>
      </w:r>
      <w:r w:rsidRPr="00612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à la dimension temporelle de reconnaissance ou d’exploitation de l’opportunité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 votre avis le « temps court » est lié</w:t>
      </w:r>
      <w:r>
        <w:rPr>
          <w:rStyle w:val="fontstyle01"/>
        </w:rPr>
        <w:t xml:space="preserve">: </w:t>
      </w:r>
    </w:p>
    <w:p w:rsidR="008E7DCA" w:rsidRDefault="008E7DCA" w:rsidP="008E7DCA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8E7DCA" w:rsidRPr="008E7DCA" w:rsidRDefault="008E7DCA" w:rsidP="008E7DC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8E7DCA">
        <w:rPr>
          <w:rStyle w:val="fontstyle21"/>
          <w:b/>
          <w:bCs/>
        </w:rPr>
        <w:t>au bon moment d’identification ou d’exploitation de l’opportunité;</w:t>
      </w:r>
    </w:p>
    <w:p w:rsidR="008E7DCA" w:rsidRPr="008E7DCA" w:rsidRDefault="008E7DCA" w:rsidP="008E7DC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8E7DCA">
        <w:rPr>
          <w:rStyle w:val="fontstyle21"/>
        </w:rPr>
        <w:t>au bon moment pour analyser le marché ;</w:t>
      </w:r>
    </w:p>
    <w:p w:rsidR="008E7DCA" w:rsidRPr="008E7DCA" w:rsidRDefault="008E7DCA" w:rsidP="008E7DC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8E7DCA">
        <w:rPr>
          <w:rFonts w:ascii="Times New Roman" w:hAnsi="Times New Roman" w:cs="Times New Roman"/>
          <w:color w:val="000000"/>
          <w:sz w:val="24"/>
          <w:szCs w:val="24"/>
        </w:rPr>
        <w:t>au développement des capacités de 1'entrepreneur et de son organisation pour se préparer à l'exploitation de l'opportunité</w:t>
      </w:r>
      <w:r w:rsidRPr="008E7DCA">
        <w:rPr>
          <w:rStyle w:val="fontstyle21"/>
        </w:rPr>
        <w:t>.</w:t>
      </w:r>
    </w:p>
    <w:p w:rsidR="008E7DCA" w:rsidRPr="00EB6911" w:rsidRDefault="008E7DCA" w:rsidP="008E7DC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743425" w:rsidRDefault="00743425" w:rsidP="004C1FD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7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Selon Shane et Venkataramane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l</w:t>
      </w:r>
      <w:r w:rsidRPr="00934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’opportunité est à la base  une nouvelle information profitable auquel un individu accède à deux conditions: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43425" w:rsidRPr="00513420" w:rsidRDefault="00743425" w:rsidP="00743425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13420">
        <w:rPr>
          <w:rFonts w:ascii="Times New Roman" w:hAnsi="Times New Roman" w:cs="Times New Roman"/>
          <w:color w:val="000000"/>
          <w:sz w:val="24"/>
          <w:szCs w:val="24"/>
        </w:rPr>
        <w:t>ossède de l’argent et une idée</w:t>
      </w:r>
    </w:p>
    <w:p w:rsidR="00743425" w:rsidRPr="00513420" w:rsidRDefault="00743425" w:rsidP="00743425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513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étient une </w:t>
      </w:r>
      <w:r w:rsidRPr="00513420">
        <w:rPr>
          <w:b/>
          <w:bCs/>
        </w:rPr>
        <w:t>capacité cognitive et des connaissances antérieures </w:t>
      </w:r>
    </w:p>
    <w:p w:rsidR="00743425" w:rsidRPr="00513420" w:rsidRDefault="00743425" w:rsidP="00743425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13420">
        <w:rPr>
          <w:rFonts w:ascii="Times New Roman" w:hAnsi="Times New Roman" w:cs="Times New Roman"/>
          <w:color w:val="000000"/>
          <w:sz w:val="24"/>
          <w:szCs w:val="24"/>
        </w:rPr>
        <w:t>étient une capacité cognitive et financière</w:t>
      </w:r>
    </w:p>
    <w:p w:rsidR="00743425" w:rsidRDefault="00743425" w:rsidP="008B5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45DB" w:rsidRDefault="00BF45DB" w:rsidP="008B5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30FE" w:rsidRDefault="001C30FE" w:rsidP="008B5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45DB" w:rsidRDefault="00CB7525" w:rsidP="004C1FD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="00BF45DB" w:rsidRPr="00BF4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marché chinois des véhicules électriques s'est appuyé sur des politiques visant à accueillir les grandes entreprises automobiles étrangères, les encourageant à développer des filiales de véhicules électriques en Chine (50-50 coentreprises avec des entreprises chinoises pour la production locale et le transfert de technologie). Lorsque la politique chinoise s'est orientée vers le soutien de la croissance des entreprises chinoises, elle a créé une fenêtre d'opportunité.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Cette fenêtre d’opportunité s’est ouverte suite à des tendances sociologiques :</w:t>
      </w:r>
      <w:r w:rsidR="00AF0F55" w:rsidRPr="00AF0F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CB7525" w:rsidRPr="00CB7525" w:rsidRDefault="00CB7525" w:rsidP="00CB7525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525">
        <w:rPr>
          <w:rFonts w:ascii="Times New Roman" w:hAnsi="Times New Roman" w:cs="Times New Roman"/>
          <w:color w:val="000000"/>
          <w:sz w:val="24"/>
          <w:szCs w:val="24"/>
        </w:rPr>
        <w:t>vrai</w:t>
      </w:r>
    </w:p>
    <w:p w:rsidR="00CB7525" w:rsidRPr="00CB7525" w:rsidRDefault="00CB7525" w:rsidP="00CB7525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75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faux</w:t>
      </w:r>
    </w:p>
    <w:p w:rsidR="00CB7525" w:rsidRDefault="00CB7525" w:rsidP="008B5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7525" w:rsidRDefault="00CB7525" w:rsidP="008B5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18E5" w:rsidRPr="0059476D" w:rsidRDefault="005818E5" w:rsidP="004C1FDD">
      <w:pPr>
        <w:spacing w:before="60" w:after="0"/>
        <w:jc w:val="both"/>
        <w:rPr>
          <w:rStyle w:val="fontstyle01"/>
        </w:rPr>
      </w:pPr>
      <w:r w:rsidRPr="00A83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L’application nouvelle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consiste à</w:t>
      </w:r>
      <w:r>
        <w:rPr>
          <w:rStyle w:val="fontstyle01"/>
        </w:rPr>
        <w:t> :</w:t>
      </w:r>
      <w:r w:rsidR="00AF0F55" w:rsidRPr="00AF0F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5818E5" w:rsidRPr="00C15ACA" w:rsidRDefault="005818E5" w:rsidP="005818E5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créer un nouveau produit</w:t>
      </w:r>
      <w:r w:rsidRPr="00C15ACA">
        <w:rPr>
          <w:rStyle w:val="fontstyle21"/>
        </w:rPr>
        <w:t> ;</w:t>
      </w:r>
    </w:p>
    <w:p w:rsidR="005818E5" w:rsidRDefault="005818E5" w:rsidP="005818E5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inventer une nouvelle application ;</w:t>
      </w:r>
    </w:p>
    <w:p w:rsidR="005818E5" w:rsidRDefault="005818E5" w:rsidP="005818E5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3A61D4">
        <w:rPr>
          <w:rStyle w:val="fontstyle21"/>
          <w:b/>
          <w:bCs/>
        </w:rPr>
        <w:t>utiliser un produit existant en le transposant dans une autre activité</w:t>
      </w:r>
      <w:r>
        <w:rPr>
          <w:rStyle w:val="fontstyle21"/>
        </w:rPr>
        <w:t>.</w:t>
      </w:r>
    </w:p>
    <w:p w:rsidR="005818E5" w:rsidRDefault="005818E5" w:rsidP="005818E5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5818E5" w:rsidRDefault="005818E5" w:rsidP="008B5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CD2" w:rsidRDefault="00515CD2" w:rsidP="004C1FD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5C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Joseph-Armand Bombardier a inventé un véhicule capable de circuler sur la neige, à l’époque où on utilisait encore les chevaux dans les campagnes.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Ce véhicule a été commercialisé et fortement demandé par les consommateurs. C’est :</w:t>
      </w:r>
      <w:r w:rsidR="00AF0F55" w:rsidRPr="00AF0F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515CD2" w:rsidRPr="00515CD2" w:rsidRDefault="00515CD2" w:rsidP="00515CD2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u</w:t>
      </w:r>
      <w:r w:rsidRPr="00515CD2">
        <w:rPr>
          <w:rStyle w:val="fontstyle21"/>
        </w:rPr>
        <w:t>ne invention</w:t>
      </w:r>
    </w:p>
    <w:p w:rsidR="00515CD2" w:rsidRPr="00515CD2" w:rsidRDefault="00515CD2" w:rsidP="00515CD2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515CD2">
        <w:rPr>
          <w:rStyle w:val="fontstyle21"/>
          <w:b/>
          <w:bCs/>
        </w:rPr>
        <w:t>une innovation</w:t>
      </w:r>
    </w:p>
    <w:p w:rsidR="00515CD2" w:rsidRPr="00515CD2" w:rsidRDefault="00515CD2" w:rsidP="00515CD2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515CD2">
        <w:rPr>
          <w:rStyle w:val="fontstyle21"/>
        </w:rPr>
        <w:t>Aucune des deux réponses</w:t>
      </w:r>
    </w:p>
    <w:p w:rsidR="00515CD2" w:rsidRDefault="00515CD2" w:rsidP="00515C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CD2" w:rsidRPr="009E0524" w:rsidRDefault="00515CD2" w:rsidP="004C1FDD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BC2313">
        <w:rPr>
          <w:rStyle w:val="fontstyle01"/>
        </w:rPr>
        <w:t>Le ciblage consiste à fractionner le marché global en groupes de consommateurs ayant un comportement</w:t>
      </w:r>
      <w:r>
        <w:rPr>
          <w:rStyle w:val="fontstyle01"/>
        </w:rPr>
        <w:t xml:space="preserve"> homogène</w:t>
      </w:r>
      <w:r w:rsidRPr="009E0524">
        <w:rPr>
          <w:rStyle w:val="fontstyle01"/>
        </w:rPr>
        <w:t>:</w:t>
      </w:r>
      <w:r w:rsidR="00AF0F55" w:rsidRPr="00AF0F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515CD2" w:rsidRDefault="00515CD2" w:rsidP="00515CD2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vrai </w:t>
      </w:r>
    </w:p>
    <w:p w:rsidR="00515CD2" w:rsidRDefault="00515CD2" w:rsidP="00515CD2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515CD2">
        <w:rPr>
          <w:rStyle w:val="fontstyle21"/>
          <w:b/>
          <w:bCs/>
        </w:rPr>
        <w:t>faux </w:t>
      </w:r>
    </w:p>
    <w:p w:rsidR="00515CD2" w:rsidRDefault="00515CD2" w:rsidP="00515C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CD2" w:rsidRDefault="005D0EB9" w:rsidP="004C1FD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5C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« destruction c</w:t>
      </w:r>
      <w:r w:rsidR="00515C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réatrice » est la résultante d’anciens </w:t>
      </w:r>
      <w:r w:rsidRPr="00515C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produits et business model qui </w:t>
      </w:r>
      <w:r w:rsidR="00515C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disparaissent des marchés :</w:t>
      </w:r>
      <w:r w:rsidR="00AF0F55" w:rsidRPr="00AF0F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515CD2" w:rsidRDefault="00515CD2" w:rsidP="00515C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CD2" w:rsidRPr="00515CD2" w:rsidRDefault="00515CD2" w:rsidP="00515CD2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v</w:t>
      </w:r>
      <w:r w:rsidRPr="00515CD2">
        <w:rPr>
          <w:rStyle w:val="fontstyle21"/>
        </w:rPr>
        <w:t>rai</w:t>
      </w:r>
    </w:p>
    <w:p w:rsidR="00515CD2" w:rsidRPr="00AF0F55" w:rsidRDefault="00515CD2" w:rsidP="00515CD2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AF0F55">
        <w:rPr>
          <w:rStyle w:val="fontstyle21"/>
          <w:b/>
          <w:bCs/>
        </w:rPr>
        <w:t>faux</w:t>
      </w:r>
    </w:p>
    <w:p w:rsidR="00AF0F55" w:rsidRDefault="00AF0F55" w:rsidP="00515CD2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AA1A2F" w:rsidRDefault="00AF0F55" w:rsidP="004C1FD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="005D0EB9" w:rsidRPr="00AF0F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cession du breve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 est définitive et irrévocable :</w:t>
      </w:r>
      <w:r w:rsidRPr="00AF0F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AF0F55" w:rsidRDefault="00AF0F55" w:rsidP="00AF0F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0F55" w:rsidRPr="00AF0F55" w:rsidRDefault="00AF0F55" w:rsidP="00AF0F55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AF0F55">
        <w:rPr>
          <w:rStyle w:val="fontstyle21"/>
          <w:b/>
          <w:bCs/>
        </w:rPr>
        <w:t>vrai</w:t>
      </w:r>
    </w:p>
    <w:p w:rsidR="00AF0F55" w:rsidRPr="00AF0F55" w:rsidRDefault="00AF0F55" w:rsidP="00AF0F55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faux</w:t>
      </w:r>
    </w:p>
    <w:p w:rsidR="00AF0F55" w:rsidRDefault="00AF0F55" w:rsidP="00515CD2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515CD2" w:rsidRPr="00515CD2" w:rsidRDefault="00515CD2" w:rsidP="00515CD2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D664DC" w:rsidRPr="00EB6911" w:rsidRDefault="00D664DC" w:rsidP="00AF0F55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sectPr w:rsidR="00D664DC" w:rsidRPr="00EB6911" w:rsidSect="005A0867">
      <w:headerReference w:type="default" r:id="rId8"/>
      <w:footerReference w:type="default" r:id="rId9"/>
      <w:pgSz w:w="23811" w:h="16838" w:orient="landscape" w:code="8"/>
      <w:pgMar w:top="720" w:right="720" w:bottom="993" w:left="720" w:header="993" w:footer="364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AC7" w:rsidRDefault="00E00AC7" w:rsidP="00125746">
      <w:pPr>
        <w:spacing w:after="0" w:line="240" w:lineRule="auto"/>
      </w:pPr>
      <w:r>
        <w:separator/>
      </w:r>
    </w:p>
  </w:endnote>
  <w:endnote w:type="continuationSeparator" w:id="1">
    <w:p w:rsidR="00E00AC7" w:rsidRDefault="00E00AC7" w:rsidP="0012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05" w:rsidRDefault="00AA1A2F" w:rsidP="00DC77CD">
    <w:pPr>
      <w:pStyle w:val="Pieddepage"/>
    </w:pPr>
    <w:r w:rsidRPr="00AA1A2F">
      <w:rPr>
        <w:rFonts w:asciiTheme="majorHAnsi" w:eastAsiaTheme="majorEastAsia" w:hAnsiTheme="majorHAnsi" w:cstheme="majorBidi"/>
        <w:noProof/>
        <w:sz w:val="28"/>
        <w:szCs w:val="28"/>
        <w:lang w:eastAsia="fr-FR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Organigramme : Alternative 27" o:spid="_x0000_s4098" type="#_x0000_t176" style="position:absolute;margin-left:1075pt;margin-top:9.25pt;width:36.3pt;height:32.2pt;z-index:251664384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" filled="f" fillcolor="#5c83b4" stroked="f" strokecolor="#737373">
          <v:textbox style="mso-next-textbox:#Organigramme : Alternative 27">
            <w:txbxContent>
              <w:p w:rsidR="00DC4C05" w:rsidRPr="00DC4C05" w:rsidRDefault="00F60810" w:rsidP="00DC4C05">
                <w:pPr>
                  <w:pStyle w:val="Pieddepage"/>
                  <w:pBdr>
                    <w:top w:val="single" w:sz="12" w:space="1" w:color="A5A5A5" w:themeColor="accent3"/>
                    <w:bottom w:val="single" w:sz="48" w:space="1" w:color="A5A5A5" w:themeColor="accent3"/>
                  </w:pBd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1</w:t>
                </w:r>
              </w:p>
            </w:txbxContent>
          </v:textbox>
          <w10:wrap anchorx="margin" anchory="margin"/>
        </v:shape>
      </w:pict>
    </w:r>
    <w:r w:rsidRPr="00AA1A2F">
      <w:rPr>
        <w:rFonts w:ascii="Times New Roman" w:hAnsi="Times New Roman" w:cs="Times New Roman"/>
        <w:b/>
        <w:bCs/>
        <w:noProof/>
        <w:color w:val="000000"/>
        <w:sz w:val="24"/>
        <w:szCs w:val="24"/>
        <w:lang w:eastAsia="fr-FR"/>
      </w:rPr>
      <w:pict>
        <v:line id="Connecteur droit 26" o:spid="_x0000_s4097" style="position:absolute;z-index:251662336;visibility:visible" from="1.75pt,-10.7pt" to="1109.2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" strokecolor="black [3200]" strokeweight="1.5pt">
          <v:stroke joinstyle="miter"/>
        </v:line>
      </w:pict>
    </w:r>
    <w:r w:rsidR="00DC77CD" w:rsidRPr="00183313">
      <w:rPr>
        <w:rStyle w:val="fontstyle01"/>
        <w:rFonts w:ascii="Monotype Corsiva" w:hAnsi="Monotype Corsiva"/>
        <w:i/>
        <w:iCs/>
        <w:sz w:val="28"/>
        <w:szCs w:val="28"/>
      </w:rPr>
      <w:t xml:space="preserve"> </w:t>
    </w:r>
    <w:r w:rsidR="00DC4C05" w:rsidRPr="00183313">
      <w:rPr>
        <w:rStyle w:val="fontstyle01"/>
        <w:rFonts w:ascii="Monotype Corsiva" w:hAnsi="Monotype Corsiva"/>
        <w:i/>
        <w:iCs/>
        <w:sz w:val="28"/>
        <w:szCs w:val="28"/>
      </w:rPr>
      <w:t>Bon Courage</w:t>
    </w:r>
    <w:r w:rsidR="00DC77CD">
      <w:rPr>
        <w:rStyle w:val="fontstyle01"/>
        <w:rFonts w:ascii="Monotype Corsiva" w:hAnsi="Monotype Corsiva"/>
        <w:i/>
        <w:iCs/>
        <w:sz w:val="28"/>
        <w:szCs w:val="28"/>
      </w:rPr>
      <w:t> 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AC7" w:rsidRDefault="00E00AC7" w:rsidP="00125746">
      <w:pPr>
        <w:spacing w:after="0" w:line="240" w:lineRule="auto"/>
      </w:pPr>
      <w:r>
        <w:separator/>
      </w:r>
    </w:p>
  </w:footnote>
  <w:footnote w:type="continuationSeparator" w:id="1">
    <w:p w:rsidR="00E00AC7" w:rsidRDefault="00E00AC7" w:rsidP="0012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46" w:rsidRDefault="00AA1A2F" w:rsidP="00125746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9" o:spid="_x0000_s4099" type="#_x0000_t202" style="position:absolute;margin-left:378.15pt;margin-top:-12.1pt;width:449.55pt;height:57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" fillcolor="white [3201]" strokeweight="4.5pt">
          <v:textbox>
            <w:txbxContent>
              <w:p w:rsidR="00125746" w:rsidRPr="00B51BDC" w:rsidRDefault="00183313" w:rsidP="005466EC">
                <w:pPr>
                  <w:spacing w:after="60" w:line="240" w:lineRule="auto"/>
                  <w:jc w:val="center"/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Examen du M</w:t>
                </w:r>
                <w:r w:rsidR="00125746"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odule </w:t>
                </w:r>
                <w:r w:rsidR="005466EC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Entrepreneuriat</w:t>
                </w:r>
                <w:r w:rsidR="00B51BDC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- </w:t>
                </w:r>
                <w:r w:rsidR="00125746" w:rsidRPr="00183313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S</w:t>
                </w:r>
                <w:r w:rsidR="00B51BDC" w:rsidRPr="00B51BDC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e</w:t>
                </w:r>
                <w:r w:rsidR="005466EC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mestre 5</w:t>
                </w:r>
              </w:p>
              <w:p w:rsidR="00125746" w:rsidRPr="00125746" w:rsidRDefault="00125746" w:rsidP="005A0867">
                <w:pPr>
                  <w:spacing w:after="6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Filière Sci</w:t>
                </w:r>
                <w:r w:rsidR="00183313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ences</w:t>
                </w:r>
                <w:r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 Economiques et Gestion / Session de </w:t>
                </w:r>
                <w:r w:rsidR="005A0867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rattrapage </w:t>
                </w:r>
              </w:p>
              <w:p w:rsidR="00125746" w:rsidRDefault="00125746" w:rsidP="00125746">
                <w:pPr>
                  <w:jc w:val="center"/>
                </w:pPr>
              </w:p>
            </w:txbxContent>
          </v:textbox>
          <w10:wrap anchorx="page"/>
        </v:shape>
      </w:pict>
    </w:r>
    <w:r w:rsidR="00125746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-84704</wp:posOffset>
          </wp:positionH>
          <wp:positionV relativeFrom="paragraph">
            <wp:posOffset>-179346</wp:posOffset>
          </wp:positionV>
          <wp:extent cx="2231390" cy="530225"/>
          <wp:effectExtent l="0" t="0" r="0" b="3175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4976" w:type="pct"/>
      <w:tblInd w:w="-14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0966"/>
      <w:gridCol w:w="1527"/>
    </w:tblGrid>
    <w:tr w:rsidR="00125746" w:rsidRPr="00812BBD" w:rsidTr="00183313">
      <w:trPr>
        <w:trHeight w:val="502"/>
      </w:trPr>
      <w:tc>
        <w:tcPr>
          <w:tcW w:w="20250" w:type="dxa"/>
        </w:tcPr>
        <w:p w:rsidR="00125746" w:rsidRDefault="00125746" w:rsidP="00125746">
          <w:pPr>
            <w:pStyle w:val="En-tte"/>
            <w:tabs>
              <w:tab w:val="clear" w:pos="4536"/>
              <w:tab w:val="clear" w:pos="9072"/>
              <w:tab w:val="left" w:pos="3645"/>
            </w:tabs>
            <w:jc w:val="center"/>
            <w:rPr>
              <w:b/>
              <w:bCs/>
            </w:rPr>
          </w:pPr>
        </w:p>
        <w:p w:rsidR="00125746" w:rsidRPr="00810E84" w:rsidRDefault="00125746" w:rsidP="00125746">
          <w:pPr>
            <w:pStyle w:val="En-tte"/>
            <w:tabs>
              <w:tab w:val="clear" w:pos="4536"/>
              <w:tab w:val="clear" w:pos="9072"/>
              <w:tab w:val="left" w:pos="3645"/>
            </w:tabs>
            <w:jc w:val="center"/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</w:pPr>
        </w:p>
      </w:tc>
      <w:sdt>
        <w:sdtPr>
          <w:rPr>
            <w:rFonts w:asciiTheme="majorBidi" w:eastAsiaTheme="majorEastAsia" w:hAnsiTheme="majorBidi" w:cstheme="majorBidi"/>
            <w:b/>
            <w:bCs/>
          </w:rPr>
          <w:alias w:val="Année"/>
          <w:id w:val="-957871600"/>
          <w:placeholder>
            <w:docPart w:val="2C7948F8D97848F1B75F5B89D5DBCF6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475" w:type="dxa"/>
            </w:tcPr>
            <w:p w:rsidR="00125746" w:rsidRPr="00812BBD" w:rsidRDefault="00125746" w:rsidP="005A0867">
              <w:pPr>
                <w:pStyle w:val="En-tte"/>
                <w:rPr>
                  <w:rFonts w:asciiTheme="majorBidi" w:eastAsiaTheme="majorEastAsia" w:hAnsiTheme="majorBidi" w:cstheme="majorBidi"/>
                  <w:b/>
                  <w:bCs/>
                  <w:color w:val="5B9BD5" w:themeColor="accent1"/>
                  <w:sz w:val="24"/>
                  <w:szCs w:val="24"/>
                </w:rPr>
              </w:pPr>
              <w:r>
                <w:rPr>
                  <w:rFonts w:asciiTheme="majorBidi" w:eastAsiaTheme="majorEastAsia" w:hAnsiTheme="majorBidi" w:cstheme="majorBidi"/>
                  <w:b/>
                  <w:bCs/>
                </w:rPr>
                <w:t>20</w:t>
              </w:r>
              <w:r w:rsidR="005A0867">
                <w:rPr>
                  <w:rFonts w:asciiTheme="majorBidi" w:eastAsiaTheme="majorEastAsia" w:hAnsiTheme="majorBidi" w:cstheme="majorBidi"/>
                  <w:b/>
                  <w:bCs/>
                </w:rPr>
                <w:t>21</w:t>
              </w:r>
              <w:r>
                <w:rPr>
                  <w:rFonts w:asciiTheme="majorBidi" w:eastAsiaTheme="majorEastAsia" w:hAnsiTheme="majorBidi" w:cstheme="majorBidi"/>
                  <w:b/>
                  <w:bCs/>
                </w:rPr>
                <w:t>/202</w:t>
              </w:r>
              <w:r w:rsidR="005A0867">
                <w:rPr>
                  <w:rFonts w:asciiTheme="majorBidi" w:eastAsiaTheme="majorEastAsia" w:hAnsiTheme="majorBidi" w:cstheme="majorBidi"/>
                  <w:b/>
                  <w:bCs/>
                </w:rPr>
                <w:t>2</w:t>
              </w:r>
            </w:p>
          </w:tc>
        </w:sdtContent>
      </w:sdt>
    </w:tr>
  </w:tbl>
  <w:p w:rsidR="00125746" w:rsidRDefault="00125746" w:rsidP="0018331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9F6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DDA158A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0D8593F"/>
    <w:multiLevelType w:val="hybridMultilevel"/>
    <w:tmpl w:val="AB7AE366"/>
    <w:lvl w:ilvl="0" w:tplc="AAEA864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1F05F78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442681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6795534"/>
    <w:multiLevelType w:val="hybridMultilevel"/>
    <w:tmpl w:val="D2128384"/>
    <w:lvl w:ilvl="0" w:tplc="02DC2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48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CC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44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CD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44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43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EE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8C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1706F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20760FE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C017012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DE9117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4073716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4FD15F2"/>
    <w:multiLevelType w:val="hybridMultilevel"/>
    <w:tmpl w:val="3CF6303C"/>
    <w:lvl w:ilvl="0" w:tplc="E2D8F9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2EB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2DE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30D1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CF4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80C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0A2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498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2CB0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5634E02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87654B2"/>
    <w:multiLevelType w:val="hybridMultilevel"/>
    <w:tmpl w:val="F4DC2950"/>
    <w:lvl w:ilvl="0" w:tplc="DE748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27B13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4951720D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530A751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5D3A4C02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5DF964A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612D4306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66687A8D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673F2229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6D70232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71620794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7D6325D4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8"/>
  </w:num>
  <w:num w:numId="5">
    <w:abstractNumId w:val="8"/>
  </w:num>
  <w:num w:numId="6">
    <w:abstractNumId w:val="7"/>
  </w:num>
  <w:num w:numId="7">
    <w:abstractNumId w:val="6"/>
  </w:num>
  <w:num w:numId="8">
    <w:abstractNumId w:val="17"/>
  </w:num>
  <w:num w:numId="9">
    <w:abstractNumId w:val="0"/>
  </w:num>
  <w:num w:numId="10">
    <w:abstractNumId w:val="24"/>
  </w:num>
  <w:num w:numId="11">
    <w:abstractNumId w:val="9"/>
  </w:num>
  <w:num w:numId="12">
    <w:abstractNumId w:val="22"/>
  </w:num>
  <w:num w:numId="13">
    <w:abstractNumId w:val="20"/>
  </w:num>
  <w:num w:numId="14">
    <w:abstractNumId w:val="1"/>
  </w:num>
  <w:num w:numId="15">
    <w:abstractNumId w:val="19"/>
  </w:num>
  <w:num w:numId="16">
    <w:abstractNumId w:val="4"/>
  </w:num>
  <w:num w:numId="17">
    <w:abstractNumId w:val="12"/>
  </w:num>
  <w:num w:numId="18">
    <w:abstractNumId w:val="15"/>
  </w:num>
  <w:num w:numId="19">
    <w:abstractNumId w:val="23"/>
  </w:num>
  <w:num w:numId="20">
    <w:abstractNumId w:val="14"/>
  </w:num>
  <w:num w:numId="21">
    <w:abstractNumId w:val="10"/>
  </w:num>
  <w:num w:numId="22">
    <w:abstractNumId w:val="21"/>
  </w:num>
  <w:num w:numId="23">
    <w:abstractNumId w:val="2"/>
  </w:num>
  <w:num w:numId="24">
    <w:abstractNumId w:val="5"/>
  </w:num>
  <w:num w:numId="25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252B"/>
    <w:rsid w:val="000319F0"/>
    <w:rsid w:val="000C1DF9"/>
    <w:rsid w:val="00125746"/>
    <w:rsid w:val="00132308"/>
    <w:rsid w:val="0014199B"/>
    <w:rsid w:val="00150154"/>
    <w:rsid w:val="00157D5F"/>
    <w:rsid w:val="00183313"/>
    <w:rsid w:val="00183D15"/>
    <w:rsid w:val="00190366"/>
    <w:rsid w:val="0019530A"/>
    <w:rsid w:val="001C30FE"/>
    <w:rsid w:val="001E3407"/>
    <w:rsid w:val="001F3EA4"/>
    <w:rsid w:val="00216CEF"/>
    <w:rsid w:val="002A1AC8"/>
    <w:rsid w:val="00324C2C"/>
    <w:rsid w:val="00337EC3"/>
    <w:rsid w:val="00345DBF"/>
    <w:rsid w:val="00376CFA"/>
    <w:rsid w:val="003867B7"/>
    <w:rsid w:val="00396FCB"/>
    <w:rsid w:val="003A61D4"/>
    <w:rsid w:val="003C3922"/>
    <w:rsid w:val="003F35B1"/>
    <w:rsid w:val="003F3A00"/>
    <w:rsid w:val="0041036E"/>
    <w:rsid w:val="0041442F"/>
    <w:rsid w:val="004558FD"/>
    <w:rsid w:val="00467218"/>
    <w:rsid w:val="004C1FDD"/>
    <w:rsid w:val="004F3BDA"/>
    <w:rsid w:val="00513FF3"/>
    <w:rsid w:val="00515CD2"/>
    <w:rsid w:val="005314AE"/>
    <w:rsid w:val="00540EAE"/>
    <w:rsid w:val="005466EC"/>
    <w:rsid w:val="00553CCF"/>
    <w:rsid w:val="00556509"/>
    <w:rsid w:val="00564235"/>
    <w:rsid w:val="00581771"/>
    <w:rsid w:val="005818E5"/>
    <w:rsid w:val="00586F9A"/>
    <w:rsid w:val="00590D1F"/>
    <w:rsid w:val="0059476D"/>
    <w:rsid w:val="005A0867"/>
    <w:rsid w:val="005A5998"/>
    <w:rsid w:val="005D0EB9"/>
    <w:rsid w:val="006125DB"/>
    <w:rsid w:val="006425CF"/>
    <w:rsid w:val="00652E8A"/>
    <w:rsid w:val="006B3678"/>
    <w:rsid w:val="006F56CA"/>
    <w:rsid w:val="007122B7"/>
    <w:rsid w:val="00717510"/>
    <w:rsid w:val="00733A94"/>
    <w:rsid w:val="00735852"/>
    <w:rsid w:val="00743425"/>
    <w:rsid w:val="00746BE4"/>
    <w:rsid w:val="007D2645"/>
    <w:rsid w:val="007F0F72"/>
    <w:rsid w:val="0082082A"/>
    <w:rsid w:val="00831466"/>
    <w:rsid w:val="00856809"/>
    <w:rsid w:val="008749D6"/>
    <w:rsid w:val="008A32ED"/>
    <w:rsid w:val="008A668C"/>
    <w:rsid w:val="008B5B12"/>
    <w:rsid w:val="008E5AFB"/>
    <w:rsid w:val="008E7DCA"/>
    <w:rsid w:val="00950B42"/>
    <w:rsid w:val="0096540A"/>
    <w:rsid w:val="009816AF"/>
    <w:rsid w:val="009D150F"/>
    <w:rsid w:val="009D7B49"/>
    <w:rsid w:val="009E0524"/>
    <w:rsid w:val="009F60F2"/>
    <w:rsid w:val="00A46B58"/>
    <w:rsid w:val="00A6034B"/>
    <w:rsid w:val="00A832C2"/>
    <w:rsid w:val="00A84135"/>
    <w:rsid w:val="00A92D9A"/>
    <w:rsid w:val="00AA1A2F"/>
    <w:rsid w:val="00AB4018"/>
    <w:rsid w:val="00AE2B97"/>
    <w:rsid w:val="00AF0F55"/>
    <w:rsid w:val="00B11A86"/>
    <w:rsid w:val="00B12164"/>
    <w:rsid w:val="00B33D5F"/>
    <w:rsid w:val="00B51BDC"/>
    <w:rsid w:val="00B5252B"/>
    <w:rsid w:val="00BB3DFE"/>
    <w:rsid w:val="00BC2313"/>
    <w:rsid w:val="00BD5BE5"/>
    <w:rsid w:val="00BF45DB"/>
    <w:rsid w:val="00C15ACA"/>
    <w:rsid w:val="00C17ABA"/>
    <w:rsid w:val="00C2444B"/>
    <w:rsid w:val="00C36440"/>
    <w:rsid w:val="00C37F38"/>
    <w:rsid w:val="00C82398"/>
    <w:rsid w:val="00CB7525"/>
    <w:rsid w:val="00CC305E"/>
    <w:rsid w:val="00CD2827"/>
    <w:rsid w:val="00D132C2"/>
    <w:rsid w:val="00D664DC"/>
    <w:rsid w:val="00D821A2"/>
    <w:rsid w:val="00D95E65"/>
    <w:rsid w:val="00DA31F2"/>
    <w:rsid w:val="00DB419B"/>
    <w:rsid w:val="00DC4C05"/>
    <w:rsid w:val="00DC77CD"/>
    <w:rsid w:val="00E00AC7"/>
    <w:rsid w:val="00E167DF"/>
    <w:rsid w:val="00E17BB7"/>
    <w:rsid w:val="00E41D3E"/>
    <w:rsid w:val="00E424C9"/>
    <w:rsid w:val="00E739EB"/>
    <w:rsid w:val="00E93485"/>
    <w:rsid w:val="00E94167"/>
    <w:rsid w:val="00EB4533"/>
    <w:rsid w:val="00EB6911"/>
    <w:rsid w:val="00EE0CFC"/>
    <w:rsid w:val="00EF6912"/>
    <w:rsid w:val="00F60810"/>
    <w:rsid w:val="00F77B4C"/>
    <w:rsid w:val="00FF1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52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2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746"/>
  </w:style>
  <w:style w:type="paragraph" w:styleId="Pieddepage">
    <w:name w:val="footer"/>
    <w:basedOn w:val="Normal"/>
    <w:link w:val="PieddepageCar"/>
    <w:uiPriority w:val="99"/>
    <w:unhideWhenUsed/>
    <w:rsid w:val="0012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746"/>
  </w:style>
  <w:style w:type="character" w:customStyle="1" w:styleId="fontstyle01">
    <w:name w:val="fontstyle01"/>
    <w:basedOn w:val="Policepardfaut"/>
    <w:rsid w:val="0012574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1257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C4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7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7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6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7948F8D97848F1B75F5B89D5DBC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4A8E5-1FD4-49A0-9E85-14E850DA6069}"/>
      </w:docPartPr>
      <w:docPartBody>
        <w:p w:rsidR="005C1981" w:rsidRDefault="005A6941" w:rsidP="005A6941">
          <w:pPr>
            <w:pStyle w:val="2C7948F8D97848F1B75F5B89D5DBCF6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6941"/>
    <w:rsid w:val="000F60D0"/>
    <w:rsid w:val="00164B7F"/>
    <w:rsid w:val="00313336"/>
    <w:rsid w:val="0048501A"/>
    <w:rsid w:val="004E4A4F"/>
    <w:rsid w:val="005A6941"/>
    <w:rsid w:val="005C1981"/>
    <w:rsid w:val="009B40EB"/>
    <w:rsid w:val="00CF58E7"/>
    <w:rsid w:val="00E6289B"/>
    <w:rsid w:val="00F9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18FEE6FDE9F4F7DAC2FB23EA54D3FEC">
    <w:name w:val="D18FEE6FDE9F4F7DAC2FB23EA54D3FEC"/>
    <w:rsid w:val="005A6941"/>
  </w:style>
  <w:style w:type="paragraph" w:customStyle="1" w:styleId="2C7948F8D97848F1B75F5B89D5DBCF65">
    <w:name w:val="2C7948F8D97848F1B75F5B89D5DBCF65"/>
    <w:rsid w:val="005A69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2021/2022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FPE</dc:creator>
  <cp:lastModifiedBy>Utilisateur Windows</cp:lastModifiedBy>
  <cp:revision>5</cp:revision>
  <cp:lastPrinted>2020-08-29T18:02:00Z</cp:lastPrinted>
  <dcterms:created xsi:type="dcterms:W3CDTF">2022-03-20T20:55:00Z</dcterms:created>
  <dcterms:modified xsi:type="dcterms:W3CDTF">2024-01-11T19:11:00Z</dcterms:modified>
</cp:coreProperties>
</file>